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539" w:rsidRDefault="00F15539" w:rsidP="00F15539">
      <w:pPr>
        <w:shd w:val="clear" w:color="auto" w:fill="FFFFFF"/>
        <w:rPr>
          <w:rFonts w:ascii="Liberation Serif" w:hAnsi="Liberation Serif" w:cs="Arial"/>
          <w:color w:val="212121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365CD33A" wp14:editId="22201C68">
                <wp:extent cx="301625" cy="301625"/>
                <wp:effectExtent l="0" t="0" r="0" b="0"/>
                <wp:docPr id="1" name="Прямоугольник 1" descr="https://pushkino.msr.mosreg.ru/files/image/11/07/31/lg!z5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pushkino.msr.mosreg.ru/files/image/11/07/31/lg!z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yVheaQsDAAAPBgAADgAAAAAAAAAAAAAAAAAuAgAAZHJzL2Uyb0RvYy54&#10;bWxQSwECLQAUAAYACAAAACEAaDaXaNoAAAADAQAADwAAAAAAAAAAAAAAAABl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  <w:r w:rsidRPr="00F15539">
        <w:rPr>
          <w:noProof/>
        </w:rPr>
        <mc:AlternateContent>
          <mc:Choice Requires="wps">
            <w:drawing>
              <wp:inline distT="0" distB="0" distL="0" distR="0" wp14:anchorId="44EE8E6F" wp14:editId="0EDB0B33">
                <wp:extent cx="301625" cy="301625"/>
                <wp:effectExtent l="0" t="0" r="0" b="0"/>
                <wp:docPr id="3" name="Прямоугольник 3" descr="https://pushkino.msr.mosreg.ru/files/image/11/07/31/lg!z5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pushkino.msr.mosreg.ru/files/image/11/07/31/lg!z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DUhFfxDQMAAA8GAAAOAAAAAAAAAAAAAAAAAC4CAABkcnMvZTJvRG9j&#10;LnhtbFBLAQItABQABgAIAAAAIQBoNpdo2gAAAAMBAAAPAAAAAAAAAAAAAAAAAGc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12121"/>
          <w:sz w:val="21"/>
          <w:szCs w:val="21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4" name="Прямоугольник 4" descr="https://pushkino.msr.mosreg.ru/files/image/11/07/31/lg!z5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https://pushkino.msr.mosreg.ru/files/image/11/07/31/lg!z5c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JyLgCMMAwAADw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6D5DBE">
        <w:rPr>
          <w:rFonts w:ascii="Arial" w:hAnsi="Arial" w:cs="Arial"/>
          <w:color w:val="212121"/>
          <w:sz w:val="21"/>
          <w:szCs w:val="21"/>
        </w:rPr>
        <w:t xml:space="preserve"> </w:t>
      </w:r>
      <w:r w:rsidR="006D5DBE">
        <w:rPr>
          <w:rFonts w:ascii="Liberation Serif" w:hAnsi="Liberation Serif" w:cs="Arial"/>
          <w:color w:val="212121"/>
          <w:sz w:val="28"/>
          <w:szCs w:val="28"/>
        </w:rPr>
        <w:t>Всероссийский день правовой помощи детям</w:t>
      </w:r>
    </w:p>
    <w:p w:rsidR="006D5DBE" w:rsidRPr="006D5DBE" w:rsidRDefault="006D5DBE" w:rsidP="00F15539">
      <w:pPr>
        <w:shd w:val="clear" w:color="auto" w:fill="FFFFFF"/>
        <w:rPr>
          <w:rFonts w:ascii="Liberation Serif" w:hAnsi="Liberation Serif" w:cs="Arial"/>
          <w:color w:val="212121"/>
          <w:sz w:val="28"/>
          <w:szCs w:val="28"/>
        </w:rPr>
      </w:pPr>
    </w:p>
    <w:p w:rsidR="006D5DBE" w:rsidRDefault="006D5DBE" w:rsidP="006D5DBE">
      <w:pPr>
        <w:shd w:val="clear" w:color="auto" w:fill="FFFFFF"/>
        <w:ind w:firstLine="709"/>
        <w:jc w:val="both"/>
        <w:rPr>
          <w:rFonts w:ascii="Liberation Serif" w:hAnsi="Liberation Serif" w:cs="Arial"/>
          <w:color w:val="212121"/>
          <w:sz w:val="28"/>
          <w:szCs w:val="28"/>
        </w:rPr>
      </w:pPr>
      <w:r w:rsidRPr="006D5DBE">
        <w:rPr>
          <w:rFonts w:ascii="Liberation Serif" w:hAnsi="Liberation Serif" w:cs="Arial"/>
          <w:color w:val="212121"/>
          <w:sz w:val="28"/>
          <w:szCs w:val="28"/>
        </w:rPr>
        <w:t xml:space="preserve">20 ноября  ежегодно отмечается Всемирный день ребенка, а также  </w:t>
      </w:r>
      <w:r w:rsidR="00BC6BE9" w:rsidRPr="006D5DBE">
        <w:rPr>
          <w:rFonts w:ascii="Liberation Serif" w:hAnsi="Liberation Serif" w:cs="Arial"/>
          <w:color w:val="212121"/>
          <w:sz w:val="28"/>
          <w:szCs w:val="28"/>
        </w:rPr>
        <w:t>Всероссийский День правовой помощи детям. Дата была выбрана в честь принятия 20 ноября 1959 года Генеральной Ассамблеей ООН Декларации прав ребенка, которая провозглашала равные права детей в области образования, воспитания, духовного и физического развития, социального обеспечения независимо от национальности, цвета кожи, имущественного положения, общественного происхождения.</w:t>
      </w:r>
    </w:p>
    <w:p w:rsidR="00BC6BE9" w:rsidRPr="006D5DBE" w:rsidRDefault="006D5DBE" w:rsidP="006D5DBE">
      <w:pPr>
        <w:shd w:val="clear" w:color="auto" w:fill="FFFFFF"/>
        <w:jc w:val="both"/>
        <w:rPr>
          <w:rFonts w:ascii="Liberation Serif" w:hAnsi="Liberation Serif" w:cs="Arial"/>
          <w:color w:val="212121"/>
          <w:sz w:val="28"/>
          <w:szCs w:val="28"/>
        </w:rPr>
      </w:pPr>
      <w:r>
        <w:rPr>
          <w:rFonts w:ascii="Liberation Serif" w:hAnsi="Liberation Serif" w:cs="Arial"/>
          <w:color w:val="212121"/>
          <w:sz w:val="28"/>
          <w:szCs w:val="28"/>
        </w:rPr>
        <w:t xml:space="preserve">           </w:t>
      </w:r>
      <w:r w:rsidR="00BC6BE9" w:rsidRPr="006D5DBE">
        <w:rPr>
          <w:rFonts w:ascii="Liberation Serif" w:hAnsi="Liberation Serif" w:cs="Arial"/>
          <w:color w:val="212121"/>
          <w:sz w:val="28"/>
          <w:szCs w:val="28"/>
        </w:rPr>
        <w:t xml:space="preserve">В </w:t>
      </w:r>
      <w:r w:rsidR="00603453" w:rsidRPr="006D5DBE">
        <w:rPr>
          <w:rFonts w:ascii="Liberation Serif" w:hAnsi="Liberation Serif" w:cs="Arial"/>
          <w:color w:val="212121"/>
          <w:sz w:val="28"/>
          <w:szCs w:val="28"/>
        </w:rPr>
        <w:t xml:space="preserve">Каменском городском округе </w:t>
      </w:r>
      <w:r w:rsidR="00BC6BE9" w:rsidRPr="006D5DBE">
        <w:rPr>
          <w:rFonts w:ascii="Liberation Serif" w:hAnsi="Liberation Serif" w:cs="Arial"/>
          <w:color w:val="212121"/>
          <w:sz w:val="28"/>
          <w:szCs w:val="28"/>
        </w:rPr>
        <w:t xml:space="preserve"> в период проведения Дня правовой помощи детям пройдут мероприятия, направленные на повышение правовой грамотности </w:t>
      </w:r>
      <w:r w:rsidR="00164408">
        <w:rPr>
          <w:rFonts w:ascii="Liberation Serif" w:hAnsi="Liberation Serif" w:cs="Arial"/>
          <w:color w:val="212121"/>
          <w:sz w:val="28"/>
          <w:szCs w:val="28"/>
        </w:rPr>
        <w:t xml:space="preserve">несовершеннолетних и родителей, </w:t>
      </w:r>
      <w:r w:rsidR="00BC6BE9" w:rsidRPr="006D5DBE">
        <w:rPr>
          <w:rFonts w:ascii="Liberation Serif" w:hAnsi="Liberation Serif" w:cs="Arial"/>
          <w:color w:val="212121"/>
          <w:sz w:val="28"/>
          <w:szCs w:val="28"/>
        </w:rPr>
        <w:t>информирование о возможностях системы бесплатной юридической помощи по вопросам прав детей, опеки, попечительства и детско-родительских отношений.</w:t>
      </w:r>
      <w:r w:rsidR="00D33486" w:rsidRPr="006D5DBE">
        <w:rPr>
          <w:rFonts w:ascii="Liberation Serif" w:hAnsi="Liberation Serif" w:cs="Arial"/>
          <w:color w:val="212121"/>
          <w:sz w:val="28"/>
          <w:szCs w:val="28"/>
        </w:rPr>
        <w:t xml:space="preserve"> </w:t>
      </w:r>
    </w:p>
    <w:p w:rsidR="00603453" w:rsidRDefault="00603453" w:rsidP="006D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Территориальной комиссией Каменского района   по делам несовершеннолетних и защите их прав    </w:t>
      </w:r>
      <w:r w:rsidR="00D33486">
        <w:rPr>
          <w:sz w:val="28"/>
          <w:szCs w:val="28"/>
        </w:rPr>
        <w:t>22 ноября 2023</w:t>
      </w:r>
      <w:r>
        <w:rPr>
          <w:sz w:val="28"/>
          <w:szCs w:val="28"/>
        </w:rPr>
        <w:t xml:space="preserve"> года    в рамках выездного  расширенного заседания комиссии  в общеобразовательном учреждении  </w:t>
      </w:r>
      <w:r w:rsidR="00C04ECC">
        <w:rPr>
          <w:sz w:val="28"/>
          <w:szCs w:val="28"/>
        </w:rPr>
        <w:t xml:space="preserve"> «  </w:t>
      </w:r>
      <w:r>
        <w:rPr>
          <w:sz w:val="28"/>
          <w:szCs w:val="28"/>
        </w:rPr>
        <w:t xml:space="preserve">Колчеданская школа-интернат» ( с. </w:t>
      </w:r>
      <w:proofErr w:type="spellStart"/>
      <w:r>
        <w:rPr>
          <w:sz w:val="28"/>
          <w:szCs w:val="28"/>
        </w:rPr>
        <w:t>Колчедан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л</w:t>
      </w:r>
      <w:proofErr w:type="spellEnd"/>
      <w:r>
        <w:rPr>
          <w:sz w:val="28"/>
          <w:szCs w:val="28"/>
        </w:rPr>
        <w:t>. Ленина, д. 29 , 9.00- 12.00)     будет проводиться   и</w:t>
      </w:r>
      <w:r w:rsidRPr="003461EF">
        <w:rPr>
          <w:sz w:val="28"/>
          <w:szCs w:val="28"/>
        </w:rPr>
        <w:t>ндивидуально-</w:t>
      </w:r>
      <w:r>
        <w:rPr>
          <w:sz w:val="28"/>
          <w:szCs w:val="28"/>
        </w:rPr>
        <w:t xml:space="preserve">профилактическая, разъяснительная работа  с обучающимися и родителями  по актуальным вопросам обучения и воспитания детей.   Также запланировано проведение  классного  часа  для учащихся 8-9 классов «Об административной и уголовной ответственности несовершеннолетних. О соблюдении законодательства в сфере обеспечения информационной безопасности детей, охраны здоровья граждан от воздействия окружающего  табачного дыма и последствий употребления табака».    В рамках  приема граждан  </w:t>
      </w:r>
      <w:r w:rsidRPr="00EA54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указанному адресу   в период 11.00-12.00  можно обратиться за консультацией  по вопросам охраны и защиты прав детей, семейного законодательства, законодательства в сфере образования и др.     </w:t>
      </w:r>
    </w:p>
    <w:p w:rsidR="00603453" w:rsidRDefault="00795B58" w:rsidP="006D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  ноября </w:t>
      </w:r>
      <w:r w:rsidR="00D33486">
        <w:rPr>
          <w:sz w:val="28"/>
          <w:szCs w:val="28"/>
        </w:rPr>
        <w:t>2023</w:t>
      </w:r>
      <w:r w:rsidR="00603453">
        <w:rPr>
          <w:sz w:val="28"/>
          <w:szCs w:val="28"/>
        </w:rPr>
        <w:t xml:space="preserve"> года   с  9.00 до 16.00 ч также можно обратиться за консультацией</w:t>
      </w:r>
      <w:r w:rsidR="00603453">
        <w:rPr>
          <w:sz w:val="28"/>
          <w:szCs w:val="28"/>
        </w:rPr>
        <w:tab/>
        <w:t xml:space="preserve">  в адрес обеспечивающих      специалистов Территориальной комиссии Каменского района по делам несовершеннолетних и защите их прав    при личном обращении</w:t>
      </w:r>
      <w:r w:rsidR="00D33486">
        <w:rPr>
          <w:sz w:val="28"/>
          <w:szCs w:val="28"/>
        </w:rPr>
        <w:t xml:space="preserve"> по адресу: г. Ка</w:t>
      </w:r>
      <w:r w:rsidR="00603453">
        <w:rPr>
          <w:sz w:val="28"/>
          <w:szCs w:val="28"/>
        </w:rPr>
        <w:t>менск-Уральский, пр. Победы, 38 а, кабинет 36</w:t>
      </w:r>
      <w:r w:rsidR="00BF5F28">
        <w:rPr>
          <w:sz w:val="28"/>
          <w:szCs w:val="28"/>
        </w:rPr>
        <w:t>,</w:t>
      </w:r>
      <w:bookmarkStart w:id="0" w:name="_GoBack"/>
      <w:bookmarkEnd w:id="0"/>
      <w:r w:rsidR="00603453">
        <w:rPr>
          <w:sz w:val="28"/>
          <w:szCs w:val="28"/>
        </w:rPr>
        <w:t xml:space="preserve">  или  по телефону   (3439) 32-46-11.</w:t>
      </w:r>
    </w:p>
    <w:p w:rsidR="00CF6D14" w:rsidRDefault="00603453" w:rsidP="006D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E73A5">
        <w:rPr>
          <w:sz w:val="28"/>
          <w:szCs w:val="28"/>
        </w:rPr>
        <w:t xml:space="preserve">  В учреждениях культуры и сельских библиотеках с 17  по 21 ноября 2023 года пройдет цикл мероприятий, посвященных Всероссийскому дню правовой помощи детям</w:t>
      </w:r>
      <w:r w:rsidR="00CF6D14">
        <w:rPr>
          <w:sz w:val="28"/>
          <w:szCs w:val="28"/>
        </w:rPr>
        <w:t>: профилактические акции и уроки права,  библиотечные уроки,  часы правовой информации, правовая интерактивная викторина и конкурс рисунков. С и</w:t>
      </w:r>
      <w:r w:rsidR="00795B58">
        <w:rPr>
          <w:sz w:val="28"/>
          <w:szCs w:val="28"/>
        </w:rPr>
        <w:t xml:space="preserve">нформацией </w:t>
      </w:r>
      <w:r w:rsidR="00CF6D14">
        <w:rPr>
          <w:sz w:val="28"/>
          <w:szCs w:val="28"/>
        </w:rPr>
        <w:t xml:space="preserve"> о </w:t>
      </w:r>
      <w:r w:rsidR="00795B58">
        <w:rPr>
          <w:sz w:val="28"/>
          <w:szCs w:val="28"/>
        </w:rPr>
        <w:t>проведении  мероприятий мож</w:t>
      </w:r>
      <w:r w:rsidR="00CF6D14">
        <w:rPr>
          <w:sz w:val="28"/>
          <w:szCs w:val="28"/>
        </w:rPr>
        <w:t xml:space="preserve">но ознакомиться в официальных группах </w:t>
      </w:r>
      <w:proofErr w:type="spellStart"/>
      <w:r w:rsidR="00CF6D14">
        <w:rPr>
          <w:sz w:val="28"/>
          <w:szCs w:val="28"/>
        </w:rPr>
        <w:t>Вконтакте</w:t>
      </w:r>
      <w:proofErr w:type="spellEnd"/>
      <w:r w:rsidR="00CF6D14">
        <w:rPr>
          <w:sz w:val="28"/>
          <w:szCs w:val="28"/>
        </w:rPr>
        <w:t xml:space="preserve">, на сайтах и информационных стендах учреждений. </w:t>
      </w:r>
    </w:p>
    <w:p w:rsidR="00D33486" w:rsidRDefault="00CF6D14" w:rsidP="006D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Каменск-Уральском  центре  занятости 20</w:t>
      </w:r>
      <w:r w:rsidR="00795B58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 будет организована работа</w:t>
      </w:r>
      <w:r w:rsidR="00795B58">
        <w:rPr>
          <w:sz w:val="28"/>
          <w:szCs w:val="28"/>
        </w:rPr>
        <w:t xml:space="preserve"> «</w:t>
      </w:r>
      <w:r w:rsidR="00C04ECC">
        <w:rPr>
          <w:sz w:val="28"/>
          <w:szCs w:val="28"/>
        </w:rPr>
        <w:t>Г</w:t>
      </w:r>
      <w:r>
        <w:rPr>
          <w:sz w:val="28"/>
          <w:szCs w:val="28"/>
        </w:rPr>
        <w:t xml:space="preserve">орячей линии» для несовершеннолетних граждан и их родителей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законных представителей) по телефону (3439) 32-56-36, </w:t>
      </w:r>
      <w:r w:rsidR="00795B58">
        <w:rPr>
          <w:sz w:val="28"/>
          <w:szCs w:val="28"/>
        </w:rPr>
        <w:t xml:space="preserve">а также экскурсия «Я </w:t>
      </w:r>
      <w:r w:rsidR="00795B58">
        <w:rPr>
          <w:sz w:val="28"/>
          <w:szCs w:val="28"/>
        </w:rPr>
        <w:lastRenderedPageBreak/>
        <w:t xml:space="preserve">выбираю профессию» для учащихся Колчеданской средней общеобразовательной школы. </w:t>
      </w:r>
      <w:r>
        <w:rPr>
          <w:sz w:val="28"/>
          <w:szCs w:val="28"/>
        </w:rPr>
        <w:t xml:space="preserve"> </w:t>
      </w:r>
    </w:p>
    <w:p w:rsidR="00603453" w:rsidRDefault="005E73A5" w:rsidP="006D5D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20 ноября 2023 года </w:t>
      </w:r>
      <w:r w:rsidR="00603453">
        <w:rPr>
          <w:sz w:val="28"/>
          <w:szCs w:val="28"/>
        </w:rPr>
        <w:t xml:space="preserve"> Управлением социальной политики №12 будет организована работа  «горячих линий» по тел. </w:t>
      </w:r>
      <w:r w:rsidR="00E43D58">
        <w:rPr>
          <w:sz w:val="28"/>
          <w:szCs w:val="28"/>
        </w:rPr>
        <w:t>(3439) 34-99-81</w:t>
      </w:r>
      <w:r w:rsidR="00603453">
        <w:rPr>
          <w:sz w:val="28"/>
          <w:szCs w:val="28"/>
        </w:rPr>
        <w:t xml:space="preserve"> (Отдел семейн</w:t>
      </w:r>
      <w:r>
        <w:rPr>
          <w:sz w:val="28"/>
          <w:szCs w:val="28"/>
        </w:rPr>
        <w:t>ой политики), (3439) 39-99-53 (</w:t>
      </w:r>
      <w:r w:rsidR="00603453">
        <w:rPr>
          <w:sz w:val="28"/>
          <w:szCs w:val="28"/>
        </w:rPr>
        <w:t>Отдел опеки и попечительства</w:t>
      </w:r>
      <w:r w:rsidR="00E43D58">
        <w:rPr>
          <w:sz w:val="28"/>
          <w:szCs w:val="28"/>
        </w:rPr>
        <w:t>).</w:t>
      </w:r>
    </w:p>
    <w:p w:rsidR="00603453" w:rsidRDefault="00C04ECC" w:rsidP="00C04ECC">
      <w:pPr>
        <w:tabs>
          <w:tab w:val="left" w:pos="284"/>
        </w:tabs>
        <w:jc w:val="both"/>
        <w:rPr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795B58">
        <w:rPr>
          <w:rFonts w:ascii="Liberation Serif" w:hAnsi="Liberation Serif"/>
          <w:sz w:val="28"/>
          <w:szCs w:val="28"/>
        </w:rPr>
        <w:t xml:space="preserve">Также в  День правовой помощи детям </w:t>
      </w:r>
      <w:r w:rsidR="00603453">
        <w:rPr>
          <w:sz w:val="28"/>
          <w:szCs w:val="28"/>
        </w:rPr>
        <w:t xml:space="preserve"> будут проводиться </w:t>
      </w:r>
      <w:r w:rsidR="006044E3">
        <w:rPr>
          <w:sz w:val="28"/>
          <w:szCs w:val="28"/>
        </w:rPr>
        <w:t xml:space="preserve">информационно-просветительские </w:t>
      </w:r>
      <w:r w:rsidR="00603453">
        <w:rPr>
          <w:sz w:val="28"/>
          <w:szCs w:val="28"/>
        </w:rPr>
        <w:t xml:space="preserve">мероприятия </w:t>
      </w:r>
      <w:r>
        <w:rPr>
          <w:sz w:val="28"/>
          <w:szCs w:val="28"/>
        </w:rPr>
        <w:t>для учащихся</w:t>
      </w:r>
      <w:r w:rsidR="006044E3">
        <w:rPr>
          <w:sz w:val="28"/>
          <w:szCs w:val="28"/>
        </w:rPr>
        <w:t xml:space="preserve">, мероприятия по правовому консультированию и просвещению </w:t>
      </w:r>
      <w:r w:rsidR="00603453">
        <w:rPr>
          <w:sz w:val="28"/>
          <w:szCs w:val="28"/>
        </w:rPr>
        <w:t xml:space="preserve"> родителей и  несовершеннолетних  в образовательных организация</w:t>
      </w:r>
      <w:r w:rsidR="00795B58">
        <w:rPr>
          <w:sz w:val="28"/>
          <w:szCs w:val="28"/>
        </w:rPr>
        <w:t>х Каменского городского  округа.</w:t>
      </w:r>
    </w:p>
    <w:p w:rsidR="00603453" w:rsidRDefault="006D5DBE" w:rsidP="006D5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ПОМОЖЕМ ДЕТЯМ ВМЕСТЕ! </w:t>
      </w:r>
    </w:p>
    <w:p w:rsidR="00603453" w:rsidRDefault="00603453" w:rsidP="00603453">
      <w:pPr>
        <w:ind w:firstLine="708"/>
        <w:rPr>
          <w:sz w:val="28"/>
          <w:szCs w:val="28"/>
        </w:rPr>
      </w:pPr>
    </w:p>
    <w:p w:rsidR="00603453" w:rsidRDefault="00603453" w:rsidP="00603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4ECC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Территориальная комиссия Каменского          </w:t>
      </w:r>
    </w:p>
    <w:p w:rsidR="00603453" w:rsidRDefault="00603453" w:rsidP="00603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04EC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района по делам несовершеннолетних и </w:t>
      </w:r>
    </w:p>
    <w:p w:rsidR="00603453" w:rsidRPr="00AB211B" w:rsidRDefault="00603453" w:rsidP="006034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04ECC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защите их прав </w:t>
      </w:r>
    </w:p>
    <w:p w:rsidR="00603453" w:rsidRPr="00AB211B" w:rsidRDefault="00603453" w:rsidP="00603453">
      <w:pPr>
        <w:ind w:firstLine="708"/>
        <w:jc w:val="both"/>
        <w:rPr>
          <w:sz w:val="28"/>
          <w:szCs w:val="28"/>
        </w:rPr>
      </w:pPr>
    </w:p>
    <w:p w:rsidR="00603453" w:rsidRDefault="00603453" w:rsidP="00BC6BE9">
      <w:pPr>
        <w:pStyle w:val="a3"/>
        <w:shd w:val="clear" w:color="auto" w:fill="FFFFFF"/>
        <w:spacing w:before="450" w:beforeAutospacing="0" w:after="450" w:afterAutospacing="0" w:line="450" w:lineRule="atLeast"/>
        <w:rPr>
          <w:rFonts w:ascii="Arial" w:hAnsi="Arial" w:cs="Arial"/>
          <w:color w:val="212121"/>
          <w:sz w:val="27"/>
          <w:szCs w:val="27"/>
        </w:rPr>
      </w:pPr>
    </w:p>
    <w:p w:rsidR="00804B05" w:rsidRDefault="00804B05"/>
    <w:sectPr w:rsidR="00804B05" w:rsidSect="006D5DB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9E"/>
    <w:rsid w:val="00164408"/>
    <w:rsid w:val="0022509E"/>
    <w:rsid w:val="005E73A5"/>
    <w:rsid w:val="00603453"/>
    <w:rsid w:val="006044E3"/>
    <w:rsid w:val="006D5DBE"/>
    <w:rsid w:val="00795B58"/>
    <w:rsid w:val="00804B05"/>
    <w:rsid w:val="00933301"/>
    <w:rsid w:val="00BC6BE9"/>
    <w:rsid w:val="00BF5F28"/>
    <w:rsid w:val="00C04ECC"/>
    <w:rsid w:val="00CF6D14"/>
    <w:rsid w:val="00D33486"/>
    <w:rsid w:val="00E43D58"/>
    <w:rsid w:val="00F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301"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933301"/>
    <w:pPr>
      <w:keepNext/>
      <w:ind w:firstLine="561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33301"/>
    <w:pPr>
      <w:keepNext/>
      <w:jc w:val="both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93330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3301"/>
    <w:pPr>
      <w:keepNext/>
      <w:tabs>
        <w:tab w:val="left" w:pos="6840"/>
      </w:tabs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33301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933301"/>
    <w:pPr>
      <w:keepNext/>
      <w:ind w:right="6284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301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3301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3301"/>
    <w:rPr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3301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3301"/>
    <w:rPr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33301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33301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553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0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301"/>
    <w:pPr>
      <w:keepNext/>
      <w:outlineLvl w:val="0"/>
    </w:pPr>
    <w:rPr>
      <w:b/>
      <w:bCs/>
      <w:i/>
      <w:iCs/>
      <w:sz w:val="32"/>
    </w:rPr>
  </w:style>
  <w:style w:type="paragraph" w:styleId="2">
    <w:name w:val="heading 2"/>
    <w:basedOn w:val="a"/>
    <w:next w:val="a"/>
    <w:link w:val="20"/>
    <w:qFormat/>
    <w:rsid w:val="00933301"/>
    <w:pPr>
      <w:keepNext/>
      <w:ind w:firstLine="561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33301"/>
    <w:pPr>
      <w:keepNext/>
      <w:jc w:val="both"/>
      <w:outlineLvl w:val="2"/>
    </w:pPr>
    <w:rPr>
      <w:b/>
      <w:bCs/>
      <w:i/>
      <w:iCs/>
      <w:sz w:val="28"/>
    </w:rPr>
  </w:style>
  <w:style w:type="paragraph" w:styleId="4">
    <w:name w:val="heading 4"/>
    <w:basedOn w:val="a"/>
    <w:next w:val="a"/>
    <w:link w:val="40"/>
    <w:qFormat/>
    <w:rsid w:val="00933301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3301"/>
    <w:pPr>
      <w:keepNext/>
      <w:tabs>
        <w:tab w:val="left" w:pos="6840"/>
      </w:tabs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933301"/>
    <w:pPr>
      <w:keepNext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933301"/>
    <w:pPr>
      <w:keepNext/>
      <w:ind w:right="6284"/>
      <w:jc w:val="center"/>
      <w:outlineLvl w:val="6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301"/>
    <w:rPr>
      <w:b/>
      <w:bCs/>
      <w:i/>
      <w:i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33301"/>
    <w:rPr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33301"/>
    <w:rPr>
      <w:b/>
      <w:bCs/>
      <w:i/>
      <w:i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3301"/>
    <w:rPr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3301"/>
    <w:rPr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33301"/>
    <w:rPr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33301"/>
    <w:rPr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155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2340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  <w:div w:id="1418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7191">
                  <w:marLeft w:val="0"/>
                  <w:marRight w:val="0"/>
                  <w:marTop w:val="0"/>
                  <w:marBottom w:val="0"/>
                  <w:divBdr>
                    <w:top w:val="single" w:sz="6" w:space="0" w:color="DCDCDC"/>
                    <w:left w:val="single" w:sz="6" w:space="0" w:color="DCDCDC"/>
                    <w:bottom w:val="single" w:sz="6" w:space="0" w:color="DCDCDC"/>
                    <w:right w:val="single" w:sz="6" w:space="0" w:color="DCDCDC"/>
                  </w:divBdr>
                </w:div>
              </w:divsChild>
            </w:div>
          </w:divsChild>
        </w:div>
        <w:div w:id="1564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</dc:creator>
  <cp:keywords/>
  <dc:description/>
  <cp:lastModifiedBy>Наталья Юрьевна</cp:lastModifiedBy>
  <cp:revision>8</cp:revision>
  <dcterms:created xsi:type="dcterms:W3CDTF">2023-11-08T09:01:00Z</dcterms:created>
  <dcterms:modified xsi:type="dcterms:W3CDTF">2023-11-09T04:52:00Z</dcterms:modified>
</cp:coreProperties>
</file>